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3D" w:rsidRDefault="00A1493D" w:rsidP="00A1493D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АДВОКАТОВ, УЧАСТВУЮЩИХ В ДЕЯТЕЛЬНОСТИ ГОСУДАРСТВЕННОЙ СИСТЕМЫ БЕСПЛАТНОЙ ЮРИДИЧЕСКОЙ ПОМОЩИ НА ТЕРРИТОРИИ РОСТОВСКОЙ ОБЛАСТИ</w:t>
      </w:r>
    </w:p>
    <w:p w:rsidR="00A1493D" w:rsidRDefault="00A1493D" w:rsidP="00A1493D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ГРАФИК ПРИЕМА ИМИ ГРАЖДАН</w:t>
      </w:r>
    </w:p>
    <w:p w:rsidR="00A1493D" w:rsidRDefault="00A1493D" w:rsidP="00A1493D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 Волгодонск</w:t>
      </w:r>
    </w:p>
    <w:p w:rsidR="00A1493D" w:rsidRDefault="00A1493D" w:rsidP="00A149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493D" w:rsidRDefault="00A1493D" w:rsidP="00A149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493D" w:rsidRDefault="00A1493D" w:rsidP="00A1493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83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2331"/>
        <w:gridCol w:w="1020"/>
        <w:gridCol w:w="4226"/>
        <w:gridCol w:w="2446"/>
        <w:gridCol w:w="3091"/>
        <w:gridCol w:w="2185"/>
      </w:tblGrid>
      <w:tr w:rsidR="00A1493D" w:rsidTr="00A1493D">
        <w:trPr>
          <w:trHeight w:val="112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93D" w:rsidRDefault="00A1493D">
            <w:pPr>
              <w:autoSpaceDE w:val="0"/>
              <w:autoSpaceDN w:val="0"/>
              <w:adjustRightInd w:val="0"/>
              <w:spacing w:line="240" w:lineRule="auto"/>
              <w:ind w:firstLine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93D" w:rsidRDefault="00A149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Почувалов</w:t>
            </w:r>
            <w:proofErr w:type="spellEnd"/>
          </w:p>
          <w:p w:rsidR="00A1493D" w:rsidRDefault="00A149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Антон Николаевич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93D" w:rsidRDefault="00A149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61/4331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93D" w:rsidRDefault="00A149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Волгодонской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филиал Ростовской областной коллегии адвокатов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им.Д.П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Баранова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93D" w:rsidRDefault="00A149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347382 РО г. Волгодонск, пр. Строителей, 18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93D" w:rsidRDefault="00A149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8(8639)26-54-83;</w:t>
            </w:r>
          </w:p>
          <w:p w:rsidR="00A1493D" w:rsidRDefault="00A149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8-938-101-41-82</w:t>
            </w:r>
          </w:p>
          <w:p w:rsidR="00A1493D" w:rsidRDefault="00A149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5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advokats.vfroka@mail.ru</w:t>
              </w:r>
            </w:hyperlink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93D" w:rsidRDefault="00A149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Чт. 15.00-18.00</w:t>
            </w:r>
          </w:p>
          <w:p w:rsidR="00A1493D" w:rsidRDefault="00A149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Пт. 15.00-18.00</w:t>
            </w:r>
          </w:p>
        </w:tc>
      </w:tr>
      <w:tr w:rsidR="00A1493D" w:rsidTr="00A1493D">
        <w:trPr>
          <w:trHeight w:val="123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93D" w:rsidRDefault="00A1493D">
            <w:pPr>
              <w:autoSpaceDE w:val="0"/>
              <w:autoSpaceDN w:val="0"/>
              <w:adjustRightInd w:val="0"/>
              <w:spacing w:line="240" w:lineRule="auto"/>
              <w:ind w:firstLine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93D" w:rsidRDefault="00A149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Лукьяненко Марина</w:t>
            </w:r>
          </w:p>
          <w:p w:rsidR="00A1493D" w:rsidRDefault="00A149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93D" w:rsidRDefault="00A149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61/3403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93D" w:rsidRDefault="00A149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Волгодонской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филиал Ростовской областной коллегии адвокатов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им.Д.П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Баранова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93D" w:rsidRDefault="00A149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347382 РО</w:t>
            </w:r>
          </w:p>
          <w:p w:rsidR="00A1493D" w:rsidRDefault="00A149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Волгодонск,</w:t>
            </w:r>
          </w:p>
          <w:p w:rsidR="00A1493D" w:rsidRDefault="00A149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пр. Строителей,18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93D" w:rsidRDefault="00A149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8-988-567-38-11</w:t>
            </w:r>
          </w:p>
          <w:p w:rsidR="00A1493D" w:rsidRDefault="00A149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6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advokat61.ru@yandex.ru</w:t>
              </w:r>
            </w:hyperlink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93D" w:rsidRDefault="00A149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Пнд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14.00-18.00</w:t>
            </w:r>
          </w:p>
          <w:p w:rsidR="00A1493D" w:rsidRDefault="00A149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15.00-18.00</w:t>
            </w:r>
          </w:p>
        </w:tc>
      </w:tr>
      <w:tr w:rsidR="00A1493D" w:rsidTr="00A1493D">
        <w:trPr>
          <w:trHeight w:val="107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93D" w:rsidRDefault="00A1493D">
            <w:pPr>
              <w:autoSpaceDE w:val="0"/>
              <w:autoSpaceDN w:val="0"/>
              <w:adjustRightInd w:val="0"/>
              <w:spacing w:line="240" w:lineRule="auto"/>
              <w:ind w:firstLine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93D" w:rsidRDefault="00A149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Надолинский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Игорь Константинович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93D" w:rsidRDefault="00A149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61/5094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93D" w:rsidRDefault="00A149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Волгодонской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93D" w:rsidRDefault="00A149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347382 РО</w:t>
            </w:r>
          </w:p>
          <w:p w:rsidR="00A1493D" w:rsidRDefault="00A149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олгодонск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пр.</w:t>
            </w:r>
          </w:p>
          <w:p w:rsidR="00A1493D" w:rsidRDefault="00A149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Строителей, 18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93D" w:rsidRDefault="00A149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8(8639)26-54-83</w:t>
            </w:r>
          </w:p>
          <w:p w:rsidR="00A1493D" w:rsidRDefault="00A149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8-928-133-03-36</w:t>
            </w:r>
          </w:p>
          <w:p w:rsidR="00A1493D" w:rsidRDefault="00A149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nadolinskii_igor@mail.ru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93D" w:rsidRDefault="00A149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Пн. 9.00-13.00</w:t>
            </w:r>
          </w:p>
          <w:p w:rsidR="00A1493D" w:rsidRDefault="00A149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Ср. 9.00-13.00</w:t>
            </w:r>
          </w:p>
        </w:tc>
      </w:tr>
      <w:tr w:rsidR="00A1493D" w:rsidTr="00A1493D">
        <w:trPr>
          <w:trHeight w:val="120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93D" w:rsidRDefault="00A1493D">
            <w:pPr>
              <w:autoSpaceDE w:val="0"/>
              <w:autoSpaceDN w:val="0"/>
              <w:adjustRightInd w:val="0"/>
              <w:spacing w:line="240" w:lineRule="auto"/>
              <w:ind w:firstLine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93D" w:rsidRDefault="00A149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Валерьевна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93D" w:rsidRDefault="00A149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61/5044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93D" w:rsidRDefault="00A149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Волгодонской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93D" w:rsidRDefault="00A149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347382 РО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олгодонск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пр. Строителей, 18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93D" w:rsidRDefault="00A149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8-8639-26-54-83</w:t>
            </w:r>
          </w:p>
          <w:p w:rsidR="00A1493D" w:rsidRDefault="00A149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8-905-478-9-479</w:t>
            </w:r>
          </w:p>
          <w:p w:rsidR="00A1493D" w:rsidRDefault="00A149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7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nlets@bk.ru</w:t>
              </w:r>
            </w:hyperlink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93D" w:rsidRDefault="00A149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Вт. 9.00-13.00</w:t>
            </w:r>
          </w:p>
          <w:p w:rsidR="00A1493D" w:rsidRDefault="00A149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Пт. 9.00-13.00</w:t>
            </w:r>
          </w:p>
        </w:tc>
      </w:tr>
    </w:tbl>
    <w:p w:rsidR="00A1493D" w:rsidRDefault="00A1493D" w:rsidP="00A1493D">
      <w:pPr>
        <w:rPr>
          <w:rFonts w:ascii="Times New Roman" w:hAnsi="Times New Roman"/>
          <w:b/>
          <w:sz w:val="24"/>
          <w:szCs w:val="24"/>
        </w:rPr>
      </w:pPr>
    </w:p>
    <w:p w:rsidR="00A1493D" w:rsidRDefault="00A1493D" w:rsidP="00A1493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1493D" w:rsidRDefault="00A1493D" w:rsidP="00A1493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1493D" w:rsidRDefault="00A1493D" w:rsidP="00A1493D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Бесплатную юридическую помощь можно также получить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A1493D" w:rsidRDefault="00A1493D" w:rsidP="00A1493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Общественной приемной Губернатора Ростовской области, расположенной по адресу 347382, Ростовская область, г. Волгодонск, пр. Курчатова, 22 </w:t>
      </w:r>
      <w:proofErr w:type="spellStart"/>
      <w:r>
        <w:rPr>
          <w:rFonts w:ascii="Times New Roman" w:hAnsi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sz w:val="28"/>
          <w:szCs w:val="28"/>
        </w:rPr>
        <w:t>. 106 (1 этаж), 1-й понедельник текущего месяца с 16:00 до 18:00.</w:t>
      </w:r>
    </w:p>
    <w:p w:rsidR="00A1493D" w:rsidRDefault="00A1493D" w:rsidP="00A1493D">
      <w:pPr>
        <w:tabs>
          <w:tab w:val="left" w:pos="90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A1493D" w:rsidRDefault="00A1493D" w:rsidP="00A1493D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45715" w:rsidRDefault="00145715">
      <w:bookmarkStart w:id="0" w:name="_GoBack"/>
      <w:bookmarkEnd w:id="0"/>
    </w:p>
    <w:sectPr w:rsidR="00145715" w:rsidSect="00A149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3D"/>
    <w:rsid w:val="00145715"/>
    <w:rsid w:val="00A1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3D"/>
    <w:pPr>
      <w:spacing w:after="0" w:line="274" w:lineRule="exact"/>
      <w:ind w:firstLine="91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9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3D"/>
    <w:pPr>
      <w:spacing w:after="0" w:line="274" w:lineRule="exact"/>
      <w:ind w:firstLine="91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lets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vokat61.ru@yandex.ru" TargetMode="External"/><Relationship Id="rId5" Type="http://schemas.openxmlformats.org/officeDocument/2006/relationships/hyperlink" Target="mailto:advokats.vfrok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2018-01-22T13:12:00Z</dcterms:created>
  <dcterms:modified xsi:type="dcterms:W3CDTF">2018-01-22T13:12:00Z</dcterms:modified>
</cp:coreProperties>
</file>